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26" w:rsidRDefault="009411BE" w:rsidP="00AF6626">
      <w:pPr>
        <w:pStyle w:val="PlainText"/>
        <w:ind w:right="1483"/>
        <w:jc w:val="both"/>
      </w:pPr>
      <w:bookmarkStart w:id="0" w:name="_GoBack"/>
      <w:bookmarkEnd w:id="0"/>
      <w:r>
        <w:t xml:space="preserve">The May meeting of the Oahe Special Education Coop was held on May </w:t>
      </w:r>
      <w:r w:rsidR="00AF6626">
        <w:t>21</w:t>
      </w:r>
      <w:r w:rsidR="00AF6626" w:rsidRPr="00AF6626">
        <w:rPr>
          <w:vertAlign w:val="superscript"/>
        </w:rPr>
        <w:t>st</w:t>
      </w:r>
      <w:r>
        <w:t>, 201</w:t>
      </w:r>
      <w:r w:rsidR="00AF6626">
        <w:t>8</w:t>
      </w:r>
      <w:r>
        <w:t xml:space="preserve"> at </w:t>
      </w:r>
      <w:r w:rsidR="00FE636C">
        <w:t>7</w:t>
      </w:r>
      <w:r>
        <w:t>:0</w:t>
      </w:r>
      <w:r w:rsidR="00AF6626">
        <w:t>0</w:t>
      </w:r>
      <w:r>
        <w:t xml:space="preserve"> p.m. at the Oahe Special Education Offices in Java.  </w:t>
      </w:r>
      <w:r w:rsidR="00492696">
        <w:t>B</w:t>
      </w:r>
      <w:r w:rsidR="00960412">
        <w:t>oard member Cliff Keller w</w:t>
      </w:r>
      <w:r w:rsidR="00AF6626">
        <w:t>as</w:t>
      </w:r>
      <w:r w:rsidR="00960412">
        <w:t xml:space="preserve"> ab</w:t>
      </w:r>
      <w:r w:rsidR="00492696">
        <w:t>sent</w:t>
      </w:r>
      <w:r w:rsidR="00960412">
        <w:t xml:space="preserve">. </w:t>
      </w:r>
      <w:r>
        <w:t xml:space="preserve"> </w:t>
      </w:r>
      <w:r w:rsidR="00AF6626">
        <w:t>Director Mary Austad, Incoming Director Debra Willert and Business Manager Lori Lutz were also in attendance.</w:t>
      </w:r>
    </w:p>
    <w:p w:rsidR="009411BE" w:rsidRDefault="009411BE" w:rsidP="00AF6626">
      <w:pPr>
        <w:pStyle w:val="PlainText"/>
        <w:ind w:right="637"/>
        <w:jc w:val="both"/>
      </w:pPr>
    </w:p>
    <w:p w:rsidR="009411BE" w:rsidRDefault="009411BE">
      <w:pPr>
        <w:pStyle w:val="PlainText"/>
        <w:ind w:right="1332"/>
      </w:pPr>
    </w:p>
    <w:p w:rsidR="00B12569" w:rsidRDefault="009411BE" w:rsidP="00B12569">
      <w:pPr>
        <w:pStyle w:val="PlainText"/>
        <w:ind w:right="907"/>
      </w:pPr>
      <w:r>
        <w:t>1</w:t>
      </w:r>
      <w:r w:rsidR="00AF6626">
        <w:t>8</w:t>
      </w:r>
      <w:r>
        <w:t>-</w:t>
      </w:r>
      <w:r w:rsidR="00AF6626">
        <w:t>62</w:t>
      </w:r>
      <w:r w:rsidR="009B483B">
        <w:t xml:space="preserve"> </w:t>
      </w:r>
      <w:r w:rsidR="00960412">
        <w:t xml:space="preserve"> </w:t>
      </w:r>
      <w:r w:rsidR="00AF6626">
        <w:t>Flemmer</w:t>
      </w:r>
      <w:r w:rsidR="00B12569">
        <w:t xml:space="preserve"> moved to approve the agenda, the minutes of the April </w:t>
      </w:r>
      <w:r w:rsidR="00960412">
        <w:t>1</w:t>
      </w:r>
      <w:r w:rsidR="00AF6626">
        <w:t>6</w:t>
      </w:r>
      <w:r w:rsidR="00960412" w:rsidRPr="00960412">
        <w:rPr>
          <w:vertAlign w:val="superscript"/>
        </w:rPr>
        <w:t>th</w:t>
      </w:r>
      <w:r w:rsidR="00960412">
        <w:t xml:space="preserve"> </w:t>
      </w:r>
      <w:r w:rsidR="000E556A">
        <w:t>,</w:t>
      </w:r>
      <w:r w:rsidR="00FE636C">
        <w:t xml:space="preserve"> 201</w:t>
      </w:r>
      <w:r w:rsidR="00AF6626">
        <w:t>8</w:t>
      </w:r>
      <w:r w:rsidR="00B12569">
        <w:t xml:space="preserve"> meeting and the financial report and bills as presented. Second by </w:t>
      </w:r>
      <w:r w:rsidR="000E556A">
        <w:t>Fiedler</w:t>
      </w:r>
      <w:r w:rsidR="00B12569">
        <w:t>.  All in favor, motion carried.</w:t>
      </w:r>
    </w:p>
    <w:p w:rsidR="009411BE" w:rsidRDefault="009411BE">
      <w:pPr>
        <w:pStyle w:val="PlainText"/>
        <w:ind w:right="1332"/>
      </w:pPr>
    </w:p>
    <w:p w:rsidR="00AF6626" w:rsidRPr="00AD441F" w:rsidRDefault="00AF6626" w:rsidP="00AF6626">
      <w:pPr>
        <w:pStyle w:val="PlainText"/>
      </w:pPr>
      <w:r>
        <w:t>APR. 16</w:t>
      </w:r>
      <w:r w:rsidRPr="00AD441F">
        <w:t>, 201</w:t>
      </w:r>
      <w:r>
        <w:t>8</w:t>
      </w:r>
      <w:r w:rsidRPr="00AD441F">
        <w:t xml:space="preserve"> BALANCE   </w:t>
      </w:r>
      <w:r>
        <w:t xml:space="preserve"> </w:t>
      </w:r>
      <w:r w:rsidRPr="00AD441F">
        <w:t xml:space="preserve">                        $</w:t>
      </w:r>
      <w:r>
        <w:t>316,400.78</w:t>
      </w:r>
    </w:p>
    <w:p w:rsidR="00AF6626" w:rsidRDefault="00AF6626" w:rsidP="00AF6626">
      <w:pPr>
        <w:pStyle w:val="PlainText"/>
      </w:pPr>
      <w:r w:rsidRPr="00DC1D0E">
        <w:t xml:space="preserve">INTEREST                                         $  </w:t>
      </w:r>
      <w:r>
        <w:t xml:space="preserve">   89.73</w:t>
      </w:r>
    </w:p>
    <w:p w:rsidR="00AF6626" w:rsidRDefault="00AF6626" w:rsidP="00AF6626">
      <w:pPr>
        <w:pStyle w:val="PlainText"/>
      </w:pPr>
      <w:r>
        <w:t>MAY S</w:t>
      </w:r>
      <w:r w:rsidRPr="00AD441F">
        <w:t xml:space="preserve">ERVICES  </w:t>
      </w:r>
      <w:r>
        <w:t xml:space="preserve"> </w:t>
      </w:r>
      <w:r w:rsidRPr="00AD441F">
        <w:t xml:space="preserve">       </w:t>
      </w:r>
      <w:r>
        <w:t xml:space="preserve"> </w:t>
      </w:r>
      <w:r w:rsidRPr="00AD441F">
        <w:t xml:space="preserve">    </w:t>
      </w:r>
      <w:r>
        <w:t xml:space="preserve">  </w:t>
      </w:r>
      <w:r w:rsidRPr="00AD441F">
        <w:t xml:space="preserve">   </w:t>
      </w:r>
      <w:r>
        <w:t xml:space="preserve">     </w:t>
      </w:r>
      <w:r w:rsidRPr="00AD441F">
        <w:t xml:space="preserve">            $</w:t>
      </w:r>
      <w:r>
        <w:t>157,812.60</w:t>
      </w:r>
    </w:p>
    <w:p w:rsidR="00AF6626" w:rsidRDefault="00AF6626" w:rsidP="00AF6626">
      <w:pPr>
        <w:pStyle w:val="PlainText"/>
      </w:pPr>
      <w:r>
        <w:t xml:space="preserve">Refund Ins Premium     </w:t>
      </w:r>
      <w:r w:rsidRPr="00AD441F">
        <w:t xml:space="preserve"> </w:t>
      </w:r>
      <w:r>
        <w:t xml:space="preserve">                         $  1,382.00</w:t>
      </w:r>
    </w:p>
    <w:p w:rsidR="00AF6626" w:rsidRDefault="00AF6626" w:rsidP="00AF6626">
      <w:pPr>
        <w:pStyle w:val="PlainText"/>
      </w:pPr>
      <w:r>
        <w:t>MAY</w:t>
      </w:r>
      <w:r w:rsidRPr="00AB42DF">
        <w:t xml:space="preserve"> </w:t>
      </w:r>
      <w:r>
        <w:t>21</w:t>
      </w:r>
      <w:r w:rsidRPr="00AB42DF">
        <w:t>, 201</w:t>
      </w:r>
      <w:r>
        <w:t>8 EXPENSES</w:t>
      </w:r>
      <w:r w:rsidRPr="00AB42DF">
        <w:t xml:space="preserve">  </w:t>
      </w:r>
      <w:r>
        <w:t xml:space="preserve"> </w:t>
      </w:r>
      <w:r w:rsidRPr="00AB42DF">
        <w:t xml:space="preserve">    </w:t>
      </w:r>
      <w:r>
        <w:t xml:space="preserve"> </w:t>
      </w:r>
      <w:r w:rsidRPr="00AB42DF">
        <w:t xml:space="preserve">                  </w:t>
      </w:r>
      <w:r>
        <w:t xml:space="preserve"> </w:t>
      </w:r>
      <w:r w:rsidRPr="00AB42DF">
        <w:t xml:space="preserve"> $</w:t>
      </w:r>
      <w:r>
        <w:t xml:space="preserve"> 88,548.15</w:t>
      </w:r>
    </w:p>
    <w:p w:rsidR="00AF6626" w:rsidRPr="00AD441F" w:rsidRDefault="00AF6626" w:rsidP="00AF6626">
      <w:pPr>
        <w:pStyle w:val="PlainText"/>
      </w:pPr>
      <w:r>
        <w:t>MAY 21</w:t>
      </w:r>
      <w:r w:rsidRPr="00AD441F">
        <w:t>, 201</w:t>
      </w:r>
      <w:r>
        <w:t>8</w:t>
      </w:r>
      <w:r w:rsidRPr="00AD441F">
        <w:t xml:space="preserve"> BALANCE   </w:t>
      </w:r>
      <w:r>
        <w:t xml:space="preserve"> </w:t>
      </w:r>
      <w:r w:rsidRPr="00AD441F">
        <w:t xml:space="preserve">                        </w:t>
      </w:r>
      <w:r>
        <w:t xml:space="preserve"> </w:t>
      </w:r>
      <w:r w:rsidRPr="00AD441F">
        <w:t>$</w:t>
      </w:r>
      <w:r>
        <w:t>387,136.96</w:t>
      </w:r>
    </w:p>
    <w:p w:rsidR="00AF6626" w:rsidRPr="001968D2" w:rsidRDefault="00AF6626" w:rsidP="00AF6626">
      <w:pPr>
        <w:pStyle w:val="PlainText"/>
      </w:pPr>
      <w:r>
        <w:t>MAY</w:t>
      </w:r>
      <w:r w:rsidRPr="001968D2">
        <w:t xml:space="preserve"> </w:t>
      </w:r>
      <w:r>
        <w:t>21, 2018</w:t>
      </w:r>
      <w:r w:rsidRPr="001968D2">
        <w:t xml:space="preserve"> Flemmer Memor</w:t>
      </w:r>
      <w:r>
        <w:t>ial Balance            $    550.21</w:t>
      </w:r>
    </w:p>
    <w:p w:rsidR="00960412" w:rsidRDefault="00960412" w:rsidP="00960412">
      <w:pPr>
        <w:pStyle w:val="PlainText"/>
      </w:pPr>
    </w:p>
    <w:p w:rsidR="00AF6626" w:rsidRDefault="00AF6626" w:rsidP="00AF6626">
      <w:pPr>
        <w:pStyle w:val="PlainText"/>
      </w:pPr>
      <w:r>
        <w:t>David Bohlander (Sub D Oster/K Schnabel)              249.34</w:t>
      </w:r>
    </w:p>
    <w:p w:rsidR="00AF6626" w:rsidRDefault="00AF6626" w:rsidP="00AF6626">
      <w:pPr>
        <w:pStyle w:val="PlainText"/>
      </w:pPr>
      <w:r>
        <w:t>V</w:t>
      </w:r>
      <w:r w:rsidRPr="0027171B">
        <w:t xml:space="preserve">iolet Goetz (janitorial)                           </w:t>
      </w:r>
      <w:r>
        <w:t xml:space="preserve"> </w:t>
      </w:r>
      <w:r w:rsidRPr="0027171B">
        <w:t xml:space="preserve"> </w:t>
      </w:r>
      <w:r>
        <w:t>110.82</w:t>
      </w:r>
    </w:p>
    <w:p w:rsidR="00AF6626" w:rsidRDefault="00AF6626" w:rsidP="00AF6626">
      <w:pPr>
        <w:pStyle w:val="PlainText"/>
      </w:pPr>
      <w:r>
        <w:t xml:space="preserve">Sierra Lutz (preschool services)                    1,714.62  </w:t>
      </w:r>
    </w:p>
    <w:p w:rsidR="00AF6626" w:rsidRDefault="00AF6626" w:rsidP="00AF6626">
      <w:pPr>
        <w:pStyle w:val="PlainText"/>
      </w:pPr>
      <w:r>
        <w:t xml:space="preserve">Becky </w:t>
      </w:r>
      <w:proofErr w:type="spellStart"/>
      <w:r>
        <w:t>Ruzsa</w:t>
      </w:r>
      <w:proofErr w:type="spellEnd"/>
      <w:r>
        <w:t xml:space="preserve"> (sub for C Kosters/T Anthony)             147.76</w:t>
      </w:r>
    </w:p>
    <w:p w:rsidR="00AF6626" w:rsidRDefault="00AF6626" w:rsidP="00AF6626">
      <w:pPr>
        <w:pStyle w:val="PlainText"/>
      </w:pPr>
      <w:r>
        <w:t>Bev Schaefer (sub for D Oster)                         83.11</w:t>
      </w:r>
    </w:p>
    <w:p w:rsidR="00AF6626" w:rsidRPr="0027171B" w:rsidRDefault="00AF6626" w:rsidP="00AF6626">
      <w:pPr>
        <w:pStyle w:val="PlainText"/>
      </w:pPr>
      <w:r>
        <w:t>A</w:t>
      </w:r>
      <w:r w:rsidRPr="0027171B">
        <w:t xml:space="preserve">.F.L.A.C.                  </w:t>
      </w:r>
      <w:r>
        <w:t xml:space="preserve">                          443.82</w:t>
      </w:r>
    </w:p>
    <w:p w:rsidR="00AF6626" w:rsidRPr="0027171B" w:rsidRDefault="00AF6626" w:rsidP="00AF6626">
      <w:pPr>
        <w:pStyle w:val="PlainText"/>
      </w:pPr>
      <w:r w:rsidRPr="0027171B">
        <w:t>American Funds (403b Investm</w:t>
      </w:r>
      <w:r>
        <w:t>ents)                   3,350.00</w:t>
      </w:r>
    </w:p>
    <w:p w:rsidR="00AF6626" w:rsidRDefault="00AF6626" w:rsidP="00AF6626">
      <w:pPr>
        <w:pStyle w:val="PlainText"/>
      </w:pPr>
      <w:r>
        <w:t xml:space="preserve">UNUM </w:t>
      </w:r>
      <w:r w:rsidRPr="0027171B">
        <w:t>(Unum-life)</w:t>
      </w:r>
      <w:r>
        <w:t xml:space="preserve">   </w:t>
      </w:r>
      <w:r w:rsidRPr="0027171B">
        <w:t xml:space="preserve">     </w:t>
      </w:r>
      <w:r>
        <w:t xml:space="preserve"> </w:t>
      </w:r>
      <w:r w:rsidRPr="0027171B">
        <w:t xml:space="preserve">      </w:t>
      </w:r>
      <w:r>
        <w:t xml:space="preserve">                </w:t>
      </w:r>
      <w:r w:rsidRPr="0027171B">
        <w:t xml:space="preserve">       </w:t>
      </w:r>
      <w:r>
        <w:t>117.53</w:t>
      </w:r>
    </w:p>
    <w:p w:rsidR="00AF6626" w:rsidRDefault="00AF6626" w:rsidP="00AF6626">
      <w:pPr>
        <w:pStyle w:val="PlainText"/>
      </w:pPr>
      <w:r>
        <w:t>NPIP (Health Insurance)                            12,400.54</w:t>
      </w:r>
    </w:p>
    <w:p w:rsidR="00AF6626" w:rsidRPr="0027171B" w:rsidRDefault="00AF6626" w:rsidP="00AF6626">
      <w:pPr>
        <w:pStyle w:val="PlainText"/>
      </w:pPr>
      <w:r>
        <w:t xml:space="preserve">VSP (vision ins)                                      165.01 </w:t>
      </w:r>
    </w:p>
    <w:p w:rsidR="00AF6626" w:rsidRDefault="00AF6626" w:rsidP="00AF6626">
      <w:pPr>
        <w:pStyle w:val="PlainText"/>
      </w:pPr>
      <w:proofErr w:type="spellStart"/>
      <w:r w:rsidRPr="0027171B">
        <w:t>BankWest</w:t>
      </w:r>
      <w:proofErr w:type="spellEnd"/>
      <w:r w:rsidRPr="0027171B">
        <w:t xml:space="preserve"> (</w:t>
      </w:r>
      <w:proofErr w:type="spellStart"/>
      <w:r w:rsidRPr="0027171B">
        <w:t>wh</w:t>
      </w:r>
      <w:proofErr w:type="spellEnd"/>
      <w:r w:rsidRPr="0027171B">
        <w:t xml:space="preserve">)       </w:t>
      </w:r>
      <w:r>
        <w:t xml:space="preserve">                                2,982.57</w:t>
      </w:r>
    </w:p>
    <w:p w:rsidR="00AF6626" w:rsidRPr="0027171B" w:rsidRDefault="00AF6626" w:rsidP="00AF6626">
      <w:pPr>
        <w:pStyle w:val="PlainText"/>
      </w:pPr>
      <w:proofErr w:type="spellStart"/>
      <w:r w:rsidRPr="0027171B">
        <w:t>BankWest</w:t>
      </w:r>
      <w:proofErr w:type="spellEnd"/>
      <w:r w:rsidRPr="0027171B">
        <w:t xml:space="preserve"> (OASI &amp; MED)                              </w:t>
      </w:r>
      <w:r>
        <w:t xml:space="preserve"> 8,030.10</w:t>
      </w:r>
    </w:p>
    <w:p w:rsidR="00AF6626" w:rsidRPr="0027171B" w:rsidRDefault="00AF6626" w:rsidP="00AF6626">
      <w:pPr>
        <w:pStyle w:val="PlainText"/>
      </w:pPr>
      <w:r w:rsidRPr="0027171B">
        <w:t xml:space="preserve">Delta Dental of S D (dental insurance)              </w:t>
      </w:r>
      <w:r>
        <w:t xml:space="preserve">1,272.26        </w:t>
      </w:r>
    </w:p>
    <w:p w:rsidR="00AF6626" w:rsidRPr="0027171B" w:rsidRDefault="00AF6626" w:rsidP="00AF6626">
      <w:pPr>
        <w:pStyle w:val="PlainText"/>
      </w:pPr>
      <w:r w:rsidRPr="0027171B">
        <w:t>S.D. Retirement Syst</w:t>
      </w:r>
      <w:r>
        <w:t>em                              6,125.08</w:t>
      </w:r>
    </w:p>
    <w:p w:rsidR="00AF6626" w:rsidRPr="0027171B" w:rsidRDefault="00AF6626" w:rsidP="00AF6626">
      <w:pPr>
        <w:pStyle w:val="PlainText"/>
      </w:pPr>
      <w:r w:rsidRPr="0027171B">
        <w:t xml:space="preserve">Salaries: (MILD TO MODERATE)                       </w:t>
      </w:r>
      <w:r>
        <w:t xml:space="preserve"> 7,063.04  </w:t>
      </w:r>
      <w:r w:rsidRPr="0027171B">
        <w:t xml:space="preserve">                                    </w:t>
      </w:r>
    </w:p>
    <w:p w:rsidR="00AF6626" w:rsidRPr="0027171B" w:rsidRDefault="00AF6626" w:rsidP="00AF6626">
      <w:pPr>
        <w:pStyle w:val="PlainText"/>
      </w:pPr>
      <w:r w:rsidRPr="0027171B">
        <w:tab/>
        <w:t xml:space="preserve">    (SEVERE/PROFOUND) </w:t>
      </w:r>
      <w:r>
        <w:t xml:space="preserve">                        4,981.76</w:t>
      </w:r>
    </w:p>
    <w:p w:rsidR="00AF6626" w:rsidRDefault="00AF6626" w:rsidP="00AF6626">
      <w:pPr>
        <w:pStyle w:val="PlainText"/>
      </w:pPr>
      <w:r w:rsidRPr="0027171B">
        <w:t xml:space="preserve">          (PRESCHOOL)                               </w:t>
      </w:r>
      <w:r>
        <w:t>1,967.21</w:t>
      </w:r>
    </w:p>
    <w:p w:rsidR="00AF6626" w:rsidRPr="0027171B" w:rsidRDefault="00AF6626" w:rsidP="00AF6626">
      <w:pPr>
        <w:pStyle w:val="PlainText"/>
      </w:pPr>
      <w:r w:rsidRPr="0027171B">
        <w:t xml:space="preserve">          (PYSCHOLOGIST)    </w:t>
      </w:r>
      <w:r>
        <w:t xml:space="preserve">                        4,889.59</w:t>
      </w:r>
    </w:p>
    <w:p w:rsidR="00AF6626" w:rsidRPr="0027171B" w:rsidRDefault="00AF6626" w:rsidP="00AF6626">
      <w:pPr>
        <w:pStyle w:val="PlainText"/>
      </w:pPr>
      <w:r w:rsidRPr="0027171B">
        <w:t xml:space="preserve">          (SPEECH)          </w:t>
      </w:r>
      <w:r>
        <w:t xml:space="preserve">                        7,730.11</w:t>
      </w:r>
    </w:p>
    <w:p w:rsidR="00AF6626" w:rsidRPr="0027171B" w:rsidRDefault="00AF6626" w:rsidP="00AF6626">
      <w:pPr>
        <w:pStyle w:val="PlainText"/>
      </w:pPr>
      <w:r w:rsidRPr="0027171B">
        <w:t xml:space="preserve">          (PT)              </w:t>
      </w:r>
      <w:r>
        <w:t xml:space="preserve">                        1,936.22</w:t>
      </w:r>
    </w:p>
    <w:p w:rsidR="00AF6626" w:rsidRPr="0027171B" w:rsidRDefault="00AF6626" w:rsidP="00AF6626">
      <w:pPr>
        <w:pStyle w:val="PlainText"/>
      </w:pPr>
      <w:r w:rsidRPr="0027171B">
        <w:t xml:space="preserve">          (OT)                                      </w:t>
      </w:r>
      <w:r>
        <w:t>2,199.34</w:t>
      </w:r>
    </w:p>
    <w:p w:rsidR="00AF6626" w:rsidRPr="0027171B" w:rsidRDefault="00AF6626" w:rsidP="00AF6626">
      <w:pPr>
        <w:pStyle w:val="PlainText"/>
      </w:pPr>
      <w:r w:rsidRPr="0027171B">
        <w:t xml:space="preserve">          (ADMINISTRATION)  </w:t>
      </w:r>
      <w:r>
        <w:t xml:space="preserve">                        4,204.00</w:t>
      </w:r>
    </w:p>
    <w:p w:rsidR="00AF6626" w:rsidRPr="0027171B" w:rsidRDefault="00AF6626" w:rsidP="00AF6626">
      <w:pPr>
        <w:pStyle w:val="PlainText"/>
      </w:pPr>
      <w:r w:rsidRPr="0027171B">
        <w:t xml:space="preserve">          (BUSINESS MANAGER)</w:t>
      </w:r>
      <w:r>
        <w:t xml:space="preserve">                        2,057.47</w:t>
      </w:r>
    </w:p>
    <w:p w:rsidR="00AF6626" w:rsidRDefault="00AF6626" w:rsidP="00AF6626">
      <w:pPr>
        <w:pStyle w:val="PlainText"/>
      </w:pPr>
      <w:r>
        <w:rPr>
          <w:b/>
          <w:bCs/>
        </w:rPr>
        <w:t xml:space="preserve">MAY </w:t>
      </w:r>
      <w:r w:rsidRPr="00445865">
        <w:rPr>
          <w:b/>
          <w:bCs/>
        </w:rPr>
        <w:t xml:space="preserve">PAYROLL SUBTOTAL  </w:t>
      </w:r>
      <w:r>
        <w:rPr>
          <w:b/>
          <w:bCs/>
        </w:rPr>
        <w:t xml:space="preserve"> </w:t>
      </w:r>
      <w:r w:rsidRPr="00445865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445865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445865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445865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445865">
        <w:rPr>
          <w:b/>
          <w:bCs/>
        </w:rPr>
        <w:t xml:space="preserve">     </w:t>
      </w:r>
      <w:r>
        <w:rPr>
          <w:b/>
          <w:bCs/>
        </w:rPr>
        <w:t xml:space="preserve">  74,221.30</w:t>
      </w:r>
    </w:p>
    <w:p w:rsidR="00AF6626" w:rsidRDefault="00AF6626" w:rsidP="00AF6626">
      <w:pPr>
        <w:pStyle w:val="PlainText"/>
      </w:pPr>
      <w:r>
        <w:t>Ashley Medical Center (APR PTA supervision)         1,979.90</w:t>
      </w:r>
    </w:p>
    <w:p w:rsidR="00AF6626" w:rsidRDefault="00AF6626" w:rsidP="00AF6626">
      <w:pPr>
        <w:pStyle w:val="PlainText"/>
      </w:pPr>
      <w:r>
        <w:t>Mary Austad (APR. mileage)                            134.40</w:t>
      </w:r>
    </w:p>
    <w:p w:rsidR="00AF6626" w:rsidRDefault="00AF6626" w:rsidP="00AF6626">
      <w:pPr>
        <w:pStyle w:val="PlainText"/>
      </w:pPr>
      <w:r>
        <w:t xml:space="preserve">Avera St. </w:t>
      </w:r>
      <w:proofErr w:type="spellStart"/>
      <w:r>
        <w:t>Lukes</w:t>
      </w:r>
      <w:proofErr w:type="spellEnd"/>
      <w:r>
        <w:t xml:space="preserve"> (MAR preschool services)              252.00 </w:t>
      </w:r>
    </w:p>
    <w:p w:rsidR="00AF6626" w:rsidRDefault="00AF6626" w:rsidP="00AF6626">
      <w:pPr>
        <w:pStyle w:val="PlainText"/>
      </w:pPr>
      <w:r>
        <w:t>Angela Bertsch (APR. mileage)                         364.82</w:t>
      </w:r>
    </w:p>
    <w:p w:rsidR="00AF6626" w:rsidRDefault="00AF6626" w:rsidP="00AF6626">
      <w:pPr>
        <w:pStyle w:val="PlainText"/>
      </w:pPr>
      <w:proofErr w:type="spellStart"/>
      <w:r>
        <w:t>Bowdle</w:t>
      </w:r>
      <w:proofErr w:type="spellEnd"/>
      <w:r>
        <w:t xml:space="preserve"> Health Care (APR preschool services)           300.00</w:t>
      </w:r>
    </w:p>
    <w:p w:rsidR="00AF6626" w:rsidRDefault="00AF6626" w:rsidP="00AF6626">
      <w:pPr>
        <w:pStyle w:val="PlainText"/>
      </w:pPr>
      <w:r>
        <w:t xml:space="preserve">Days Inn (Lutz ASBO room)                              57.00 </w:t>
      </w:r>
    </w:p>
    <w:p w:rsidR="00AF6626" w:rsidRDefault="00AF6626" w:rsidP="00AF6626">
      <w:pPr>
        <w:pStyle w:val="PlainText"/>
      </w:pPr>
      <w:r>
        <w:t>Heidi Heinrich (APR. mileage)                         317.52</w:t>
      </w:r>
    </w:p>
    <w:p w:rsidR="00AF6626" w:rsidRDefault="00AF6626" w:rsidP="00AF6626">
      <w:pPr>
        <w:pStyle w:val="PlainText"/>
      </w:pPr>
      <w:r>
        <w:t>Michele Hengel, OTR/L (preschool services)            645.00</w:t>
      </w:r>
    </w:p>
    <w:p w:rsidR="00AF6626" w:rsidRDefault="00AF6626" w:rsidP="00AF6626">
      <w:pPr>
        <w:pStyle w:val="PlainText"/>
      </w:pPr>
      <w:r>
        <w:t>Kids Talk (Mar preschool services)                    489.00</w:t>
      </w:r>
    </w:p>
    <w:p w:rsidR="00AF6626" w:rsidRDefault="00AF6626" w:rsidP="00AF6626">
      <w:pPr>
        <w:pStyle w:val="PlainText"/>
      </w:pPr>
      <w:r>
        <w:t>Kids Talk (Apr preschool services)                    683.50</w:t>
      </w:r>
    </w:p>
    <w:p w:rsidR="00AF6626" w:rsidRDefault="00AF6626" w:rsidP="00AF6626">
      <w:pPr>
        <w:pStyle w:val="PlainText"/>
      </w:pPr>
      <w:r>
        <w:t>Lori Lutz (ASBO expenses)                              90.80</w:t>
      </w:r>
    </w:p>
    <w:p w:rsidR="00AF6626" w:rsidRDefault="00AF6626" w:rsidP="00AF6626">
      <w:pPr>
        <w:pStyle w:val="PlainText"/>
      </w:pPr>
      <w:r>
        <w:t>Alberta Moore (FEB/MAR/APR mileage)                   341.46</w:t>
      </w:r>
    </w:p>
    <w:p w:rsidR="00AF6626" w:rsidRDefault="00AF6626" w:rsidP="00AF6626">
      <w:pPr>
        <w:pStyle w:val="PlainText"/>
      </w:pPr>
      <w:r>
        <w:t>Pamela Osnes (student behavior service)             1,013.33</w:t>
      </w:r>
    </w:p>
    <w:p w:rsidR="00AF6626" w:rsidRDefault="00AF6626" w:rsidP="00AF6626">
      <w:pPr>
        <w:pStyle w:val="PlainText"/>
      </w:pPr>
      <w:r>
        <w:t xml:space="preserve">Chris Owens (IEP Training)                            375.00    </w:t>
      </w:r>
    </w:p>
    <w:p w:rsidR="00AF6626" w:rsidRDefault="00AF6626" w:rsidP="00AF6626">
      <w:pPr>
        <w:pStyle w:val="PlainText"/>
      </w:pPr>
      <w:r>
        <w:t>Julie Reimer (APR. mileage)                           527.60</w:t>
      </w:r>
    </w:p>
    <w:p w:rsidR="00AF6626" w:rsidRDefault="00AF6626" w:rsidP="00AF6626">
      <w:pPr>
        <w:pStyle w:val="PlainText"/>
      </w:pPr>
      <w:r>
        <w:t xml:space="preserve">Karen Schnabel (APR. </w:t>
      </w:r>
      <w:proofErr w:type="spellStart"/>
      <w:r>
        <w:t>milege</w:t>
      </w:r>
      <w:proofErr w:type="spellEnd"/>
      <w:r>
        <w:t>)                           26.04</w:t>
      </w:r>
    </w:p>
    <w:p w:rsidR="00AF6626" w:rsidRDefault="00AF6626" w:rsidP="00AF6626">
      <w:pPr>
        <w:pStyle w:val="PlainText"/>
      </w:pPr>
      <w:r>
        <w:t>Gwyn Schumacher (APR. mileage)                        365.40</w:t>
      </w:r>
    </w:p>
    <w:p w:rsidR="00AF6626" w:rsidRDefault="00AF6626" w:rsidP="00AF6626">
      <w:pPr>
        <w:pStyle w:val="PlainText"/>
      </w:pPr>
      <w:r>
        <w:t>St. Paul’s Lutheran Church (MAY rent)                 650.00</w:t>
      </w:r>
    </w:p>
    <w:p w:rsidR="00AF6626" w:rsidRDefault="00AF6626" w:rsidP="00AF6626">
      <w:pPr>
        <w:pStyle w:val="PlainText"/>
      </w:pPr>
      <w:r>
        <w:t xml:space="preserve">The Selby Record (publish minutes &amp; audit findings)   124.82   </w:t>
      </w:r>
    </w:p>
    <w:p w:rsidR="00AF6626" w:rsidRDefault="00AF6626" w:rsidP="00AF6626">
      <w:pPr>
        <w:pStyle w:val="PlainText"/>
      </w:pPr>
      <w:r>
        <w:t>Therapy First (APR. speech services)                3,600.00</w:t>
      </w:r>
    </w:p>
    <w:p w:rsidR="00AF6626" w:rsidRDefault="00AF6626" w:rsidP="00AF6626">
      <w:pPr>
        <w:pStyle w:val="PlainText"/>
      </w:pPr>
      <w:r w:rsidRPr="001E21A3">
        <w:t xml:space="preserve">Venture Communication </w:t>
      </w:r>
      <w:r>
        <w:t>(phone/fax/internet)            247.42</w:t>
      </w:r>
    </w:p>
    <w:p w:rsidR="00AF6626" w:rsidRDefault="00AF6626" w:rsidP="00AF6626">
      <w:pPr>
        <w:pStyle w:val="PlainText"/>
      </w:pPr>
      <w:r>
        <w:t>Debra Willert (APR. mileage)                          480.48</w:t>
      </w:r>
    </w:p>
    <w:p w:rsidR="00AF6626" w:rsidRDefault="00AF6626" w:rsidP="00AF6626">
      <w:pPr>
        <w:pStyle w:val="PlainText"/>
      </w:pPr>
      <w:r>
        <w:t xml:space="preserve">Parent Mileage (APR. mileage)                       1,261.36   </w:t>
      </w:r>
    </w:p>
    <w:p w:rsidR="00AF6626" w:rsidRDefault="00AF6626" w:rsidP="00AF6626">
      <w:pPr>
        <w:pStyle w:val="PlainText"/>
        <w:rPr>
          <w:b/>
          <w:bCs/>
        </w:rPr>
      </w:pPr>
      <w:r>
        <w:rPr>
          <w:b/>
          <w:bCs/>
        </w:rPr>
        <w:t xml:space="preserve">MAY </w:t>
      </w:r>
      <w:r w:rsidRPr="00C07F7F">
        <w:rPr>
          <w:b/>
          <w:bCs/>
        </w:rPr>
        <w:t xml:space="preserve">ACCOUNTS PAYABLE   </w:t>
      </w:r>
      <w:r>
        <w:rPr>
          <w:b/>
          <w:bCs/>
        </w:rPr>
        <w:t xml:space="preserve"> </w:t>
      </w:r>
      <w:r w:rsidRPr="00C07F7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07F7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C07F7F">
        <w:rPr>
          <w:b/>
          <w:bCs/>
        </w:rPr>
        <w:t xml:space="preserve">    </w:t>
      </w:r>
      <w:r>
        <w:rPr>
          <w:b/>
          <w:bCs/>
        </w:rPr>
        <w:t xml:space="preserve">             14,326.85</w:t>
      </w:r>
    </w:p>
    <w:p w:rsidR="00AF6626" w:rsidRDefault="00AF6626" w:rsidP="00AF6626">
      <w:pPr>
        <w:pStyle w:val="PlainText"/>
        <w:rPr>
          <w:b/>
          <w:bCs/>
        </w:rPr>
      </w:pPr>
    </w:p>
    <w:p w:rsidR="00AF6626" w:rsidRDefault="00AF6626" w:rsidP="00AF6626">
      <w:pPr>
        <w:pStyle w:val="PlainText"/>
        <w:rPr>
          <w:bCs/>
        </w:rPr>
      </w:pPr>
      <w:r>
        <w:rPr>
          <w:bCs/>
        </w:rPr>
        <w:lastRenderedPageBreak/>
        <w:t>No conflict of interest was declared.</w:t>
      </w:r>
    </w:p>
    <w:p w:rsidR="00960412" w:rsidRDefault="00960412" w:rsidP="00960412">
      <w:pPr>
        <w:pStyle w:val="PlainText"/>
        <w:rPr>
          <w:b/>
          <w:bCs/>
        </w:rPr>
      </w:pPr>
    </w:p>
    <w:p w:rsidR="00FE636C" w:rsidRDefault="00FE636C" w:rsidP="00FE636C">
      <w:pPr>
        <w:pStyle w:val="PlainText"/>
        <w:rPr>
          <w:b/>
          <w:bCs/>
        </w:rPr>
      </w:pPr>
    </w:p>
    <w:p w:rsidR="00B12569" w:rsidRDefault="00FE636C">
      <w:pPr>
        <w:pStyle w:val="PlainText"/>
      </w:pPr>
      <w:r>
        <w:t>B</w:t>
      </w:r>
      <w:r w:rsidR="00B12569">
        <w:t>usiness Manager Lutz gave a short report on the ASBO Conference she attended in Pierre.</w:t>
      </w:r>
      <w:r>
        <w:t xml:space="preserve"> </w:t>
      </w:r>
      <w:r w:rsidR="00AF6626">
        <w:t>A preliminary budget was given to the board.</w:t>
      </w:r>
    </w:p>
    <w:p w:rsidR="00960412" w:rsidRDefault="00960412">
      <w:pPr>
        <w:pStyle w:val="PlainText"/>
      </w:pPr>
    </w:p>
    <w:p w:rsidR="00B12569" w:rsidRDefault="00960412">
      <w:pPr>
        <w:pStyle w:val="PlainText"/>
      </w:pPr>
      <w:r>
        <w:t xml:space="preserve">Director Mary Austad gave the board a hand-out with the information of the </w:t>
      </w:r>
      <w:r w:rsidR="005E2540">
        <w:t>second semester school psychologist billing information</w:t>
      </w:r>
      <w:r>
        <w:t xml:space="preserve">. Mrs. Austad told the board that </w:t>
      </w:r>
      <w:proofErr w:type="spellStart"/>
      <w:r>
        <w:t>Bowdle</w:t>
      </w:r>
      <w:proofErr w:type="spellEnd"/>
      <w:r w:rsidR="00271E52">
        <w:t xml:space="preserve"> </w:t>
      </w:r>
      <w:r>
        <w:t xml:space="preserve">and Selby Area were requesting summer services. </w:t>
      </w:r>
    </w:p>
    <w:p w:rsidR="004C60A9" w:rsidRDefault="004C60A9">
      <w:pPr>
        <w:pStyle w:val="PlainText"/>
      </w:pPr>
    </w:p>
    <w:p w:rsidR="00960412" w:rsidRDefault="00960412" w:rsidP="00960412">
      <w:pPr>
        <w:pStyle w:val="PlainText"/>
      </w:pPr>
      <w:r>
        <w:t>1</w:t>
      </w:r>
      <w:r w:rsidR="00BE290F">
        <w:t>8</w:t>
      </w:r>
      <w:r>
        <w:t>-</w:t>
      </w:r>
      <w:r w:rsidR="00BE290F">
        <w:t>63</w:t>
      </w:r>
      <w:r w:rsidR="004C60A9">
        <w:t xml:space="preserve"> </w:t>
      </w:r>
      <w:r w:rsidR="00781835">
        <w:t xml:space="preserve"> </w:t>
      </w:r>
      <w:r w:rsidR="000E556A">
        <w:t>F</w:t>
      </w:r>
      <w:r w:rsidR="00BE290F">
        <w:t>lemmer</w:t>
      </w:r>
      <w:r w:rsidR="00781835">
        <w:t xml:space="preserve"> </w:t>
      </w:r>
      <w:r>
        <w:t xml:space="preserve">moved to approve doing the summer services as requested for the </w:t>
      </w:r>
      <w:proofErr w:type="spellStart"/>
      <w:r>
        <w:t>Bowdle</w:t>
      </w:r>
      <w:proofErr w:type="spellEnd"/>
      <w:r w:rsidR="000E556A">
        <w:t xml:space="preserve">, </w:t>
      </w:r>
      <w:r>
        <w:t xml:space="preserve"> and Selby Area school districts.  Second by </w:t>
      </w:r>
      <w:proofErr w:type="spellStart"/>
      <w:r w:rsidR="00BE290F">
        <w:t>Oxner</w:t>
      </w:r>
      <w:proofErr w:type="spellEnd"/>
      <w:r w:rsidR="00781835">
        <w:t>.</w:t>
      </w:r>
      <w:r>
        <w:t xml:space="preserve">  All in favor, motion carried.</w:t>
      </w:r>
    </w:p>
    <w:p w:rsidR="00BE290F" w:rsidRDefault="00BE290F" w:rsidP="00960412">
      <w:pPr>
        <w:pStyle w:val="PlainText"/>
      </w:pPr>
    </w:p>
    <w:p w:rsidR="00BE290F" w:rsidRDefault="00BE290F" w:rsidP="00960412">
      <w:pPr>
        <w:pStyle w:val="PlainText"/>
      </w:pPr>
      <w:r>
        <w:t>18-64  Fiedler moved to approve paying Sierra Lutz $12.50 per hour to shadow Debra Willert in the preschool program in April and May.  Second by Flemmer.  All in favor, motion carried.</w:t>
      </w:r>
    </w:p>
    <w:p w:rsidR="00854259" w:rsidRDefault="00854259" w:rsidP="00960412">
      <w:pPr>
        <w:pStyle w:val="PlainText"/>
      </w:pPr>
    </w:p>
    <w:p w:rsidR="00BE290F" w:rsidRDefault="00BE290F" w:rsidP="00BE290F">
      <w:pPr>
        <w:pStyle w:val="PlainText"/>
      </w:pPr>
      <w:r>
        <w:t>18-65  Hawk, Sr. moved to adopt the Oahe School Calendar for 2018-2019 school term as presented.  The services for the Oahe Coop will begin on August 21</w:t>
      </w:r>
      <w:r w:rsidRPr="00854259">
        <w:rPr>
          <w:vertAlign w:val="superscript"/>
        </w:rPr>
        <w:t>st</w:t>
      </w:r>
      <w:r>
        <w:t>, 2018 ending on May 17</w:t>
      </w:r>
      <w:r>
        <w:rPr>
          <w:vertAlign w:val="superscript"/>
        </w:rPr>
        <w:t>th</w:t>
      </w:r>
      <w:r>
        <w:t xml:space="preserve">, 2019.  Second by </w:t>
      </w:r>
      <w:proofErr w:type="spellStart"/>
      <w:r>
        <w:t>Oxner</w:t>
      </w:r>
      <w:proofErr w:type="spellEnd"/>
      <w:r>
        <w:t>. All in favor, motion carried.</w:t>
      </w:r>
    </w:p>
    <w:p w:rsidR="00BE290F" w:rsidRDefault="00BE290F" w:rsidP="00960412">
      <w:pPr>
        <w:pStyle w:val="PlainText"/>
      </w:pPr>
    </w:p>
    <w:p w:rsidR="00BE290F" w:rsidRDefault="00BE290F" w:rsidP="00BE290F">
      <w:pPr>
        <w:pStyle w:val="PlainText"/>
      </w:pPr>
      <w:r>
        <w:t xml:space="preserve">18-66  Flemmer moved to approve the following </w:t>
      </w:r>
      <w:r w:rsidR="009B46E4">
        <w:t>13</w:t>
      </w:r>
      <w:r>
        <w:t xml:space="preserve"> signed contracts for the 2018-2019 school </w:t>
      </w:r>
    </w:p>
    <w:p w:rsidR="00BE290F" w:rsidRDefault="00BE290F" w:rsidP="009B46E4">
      <w:pPr>
        <w:pStyle w:val="PlainText"/>
      </w:pPr>
      <w:r>
        <w:t>term: Taylor Anthony, Angela Bertsch, Peggy Gereau,</w:t>
      </w:r>
      <w:r w:rsidR="009B46E4">
        <w:t xml:space="preserve"> Heidi Heinrich</w:t>
      </w:r>
      <w:r>
        <w:t>,</w:t>
      </w:r>
      <w:r w:rsidR="009B46E4">
        <w:t xml:space="preserve"> Lori Lutz, Sierra Lutz, Alberta Moore,</w:t>
      </w:r>
      <w:r>
        <w:t xml:space="preserve"> Debra Oster,</w:t>
      </w:r>
      <w:r w:rsidR="009B46E4">
        <w:t xml:space="preserve"> Julie Reimer, </w:t>
      </w:r>
      <w:r>
        <w:t>Samantha Rohrbach, Karen Schnabel, Gwyn Schumacher, and Debra Willert.  Second by Fiedler. All in favor, motion carried.</w:t>
      </w:r>
    </w:p>
    <w:p w:rsidR="00BE290F" w:rsidRDefault="00BE290F" w:rsidP="00960412">
      <w:pPr>
        <w:pStyle w:val="PlainText"/>
      </w:pPr>
    </w:p>
    <w:p w:rsidR="00854259" w:rsidRDefault="00854259" w:rsidP="00960412">
      <w:pPr>
        <w:pStyle w:val="PlainText"/>
      </w:pPr>
      <w:r>
        <w:t>1</w:t>
      </w:r>
      <w:r w:rsidR="00BE290F">
        <w:t>8</w:t>
      </w:r>
      <w:r>
        <w:t>-6</w:t>
      </w:r>
      <w:r w:rsidR="00BE290F">
        <w:t>7</w:t>
      </w:r>
      <w:r>
        <w:t xml:space="preserve">  </w:t>
      </w:r>
      <w:proofErr w:type="spellStart"/>
      <w:r>
        <w:t>Oxner</w:t>
      </w:r>
      <w:proofErr w:type="spellEnd"/>
      <w:r>
        <w:t xml:space="preserve">  moved to approve with regret the resignation of</w:t>
      </w:r>
      <w:r w:rsidR="00BE290F">
        <w:t xml:space="preserve"> Christine Kosters</w:t>
      </w:r>
      <w:r>
        <w:t>.  The board would like to thank her for her</w:t>
      </w:r>
      <w:r w:rsidR="00BE290F">
        <w:t xml:space="preserve"> past 14 years of dedicated</w:t>
      </w:r>
      <w:r>
        <w:t xml:space="preserve"> service. </w:t>
      </w:r>
      <w:r w:rsidR="00BE290F">
        <w:t xml:space="preserve"> She was an asset to the special education program </w:t>
      </w:r>
      <w:r w:rsidR="005E2540">
        <w:t>she</w:t>
      </w:r>
      <w:r w:rsidR="00BE290F">
        <w:t xml:space="preserve"> will truly be missed.</w:t>
      </w:r>
      <w:r>
        <w:t xml:space="preserve"> Second by Fiedler.  All in favor, motion carried.</w:t>
      </w:r>
    </w:p>
    <w:p w:rsidR="004E6C3D" w:rsidRDefault="004E6C3D" w:rsidP="00960412">
      <w:pPr>
        <w:pStyle w:val="PlainText"/>
      </w:pPr>
    </w:p>
    <w:p w:rsidR="00854259" w:rsidRDefault="009B46E4" w:rsidP="00781835">
      <w:pPr>
        <w:pStyle w:val="PlainText"/>
      </w:pPr>
      <w:r>
        <w:t xml:space="preserve">18-68  Flemmer moved to set the base salary for certified staff for the 2018-19 school year at $37,400.00.  Second by </w:t>
      </w:r>
      <w:proofErr w:type="spellStart"/>
      <w:r>
        <w:t>Oxner</w:t>
      </w:r>
      <w:proofErr w:type="spellEnd"/>
      <w:r>
        <w:t>.  All in favor, motion carried.</w:t>
      </w:r>
    </w:p>
    <w:p w:rsidR="00781835" w:rsidRDefault="00781835" w:rsidP="00781835">
      <w:pPr>
        <w:pStyle w:val="PlainText"/>
      </w:pPr>
      <w:r>
        <w:t xml:space="preserve"> </w:t>
      </w:r>
    </w:p>
    <w:p w:rsidR="009411BE" w:rsidRDefault="009411BE">
      <w:pPr>
        <w:pStyle w:val="PlainText"/>
        <w:ind w:right="1332"/>
      </w:pPr>
      <w:r>
        <w:t xml:space="preserve">The next Oahe Board meeting will be held on </w:t>
      </w:r>
      <w:r w:rsidR="005A05B8">
        <w:t xml:space="preserve">Tuesday, </w:t>
      </w:r>
      <w:r>
        <w:t xml:space="preserve">June </w:t>
      </w:r>
      <w:r w:rsidR="00FA229E">
        <w:t>1</w:t>
      </w:r>
      <w:r w:rsidR="009B46E4">
        <w:t>8</w:t>
      </w:r>
      <w:r>
        <w:rPr>
          <w:vertAlign w:val="superscript"/>
        </w:rPr>
        <w:t>th</w:t>
      </w:r>
      <w:r>
        <w:t xml:space="preserve"> at </w:t>
      </w:r>
      <w:r w:rsidR="0046303B">
        <w:t>7</w:t>
      </w:r>
      <w:r>
        <w:t>:00 P.M. in Java at the Coop offices.</w:t>
      </w:r>
    </w:p>
    <w:p w:rsidR="009411BE" w:rsidRDefault="009411BE">
      <w:pPr>
        <w:pStyle w:val="PlainText"/>
        <w:ind w:right="1332"/>
      </w:pPr>
    </w:p>
    <w:p w:rsidR="0046303B" w:rsidRDefault="0046303B">
      <w:pPr>
        <w:pStyle w:val="PlainText"/>
        <w:ind w:right="1332"/>
      </w:pPr>
      <w:r>
        <w:t>1</w:t>
      </w:r>
      <w:r w:rsidR="009B46E4">
        <w:t>8</w:t>
      </w:r>
      <w:r>
        <w:t>-</w:t>
      </w:r>
      <w:r w:rsidR="009B46E4">
        <w:t>69</w:t>
      </w:r>
      <w:r>
        <w:t xml:space="preserve"> </w:t>
      </w:r>
      <w:r w:rsidR="00271E52">
        <w:t>F</w:t>
      </w:r>
      <w:r w:rsidR="009B46E4">
        <w:t>lemmer</w:t>
      </w:r>
      <w:r>
        <w:t xml:space="preserve"> moved to adjourn the meeting at </w:t>
      </w:r>
      <w:r w:rsidR="00FA229E">
        <w:t>7</w:t>
      </w:r>
      <w:r>
        <w:t>:</w:t>
      </w:r>
      <w:r w:rsidR="00FA229E">
        <w:t>4</w:t>
      </w:r>
      <w:r w:rsidR="009B46E4">
        <w:t>1</w:t>
      </w:r>
      <w:r>
        <w:t xml:space="preserve">.  Second by </w:t>
      </w:r>
      <w:proofErr w:type="spellStart"/>
      <w:r w:rsidR="009B46E4">
        <w:t>Oxner</w:t>
      </w:r>
      <w:proofErr w:type="spellEnd"/>
      <w:r>
        <w:t>.  All in favor, motion carried.</w:t>
      </w:r>
    </w:p>
    <w:p w:rsidR="0046303B" w:rsidRDefault="0046303B">
      <w:pPr>
        <w:pStyle w:val="PlainText"/>
        <w:ind w:right="1332"/>
      </w:pPr>
    </w:p>
    <w:p w:rsidR="009411BE" w:rsidRDefault="009411BE">
      <w:pPr>
        <w:pStyle w:val="PlainText"/>
        <w:ind w:right="1332"/>
      </w:pPr>
    </w:p>
    <w:p w:rsidR="0046303B" w:rsidRDefault="0046303B">
      <w:pPr>
        <w:pStyle w:val="PlainText"/>
        <w:ind w:right="1332"/>
      </w:pPr>
    </w:p>
    <w:p w:rsidR="0046303B" w:rsidRDefault="0046303B">
      <w:pPr>
        <w:pStyle w:val="PlainText"/>
        <w:ind w:right="1332"/>
      </w:pPr>
    </w:p>
    <w:p w:rsidR="009411BE" w:rsidRDefault="009411BE">
      <w:pPr>
        <w:pStyle w:val="PlainText"/>
        <w:ind w:right="1332"/>
      </w:pPr>
    </w:p>
    <w:p w:rsidR="009411BE" w:rsidRDefault="009411BE">
      <w:pPr>
        <w:pStyle w:val="PlainText"/>
        <w:ind w:right="1332"/>
      </w:pPr>
      <w:r>
        <w:t xml:space="preserve">____________________________________     _________________________________                        </w:t>
      </w:r>
    </w:p>
    <w:p w:rsidR="009411BE" w:rsidRDefault="009411BE">
      <w:pPr>
        <w:pStyle w:val="PlainText"/>
        <w:ind w:right="1332"/>
      </w:pPr>
      <w:r>
        <w:t xml:space="preserve">OSEC BOARD CHAIRPERSON                   OSEC BUSINESS MANAGER  </w:t>
      </w:r>
    </w:p>
    <w:p w:rsidR="009411BE" w:rsidRDefault="009411BE">
      <w:pPr>
        <w:pStyle w:val="PlainText"/>
      </w:pPr>
      <w:r>
        <w:br w:type="page"/>
      </w: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  <w:ind w:right="-1900"/>
        <w:jc w:val="right"/>
      </w:pPr>
      <w:r>
        <w:br w:type="page"/>
      </w:r>
      <w:r>
        <w:lastRenderedPageBreak/>
        <w:t>.</w:t>
      </w: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</w:p>
    <w:p w:rsidR="009411BE" w:rsidRDefault="009411BE">
      <w:pPr>
        <w:pStyle w:val="PlainText"/>
      </w:pPr>
      <w:r>
        <w:t xml:space="preserve"> </w:t>
      </w:r>
    </w:p>
    <w:p w:rsidR="009411BE" w:rsidRDefault="009411BE">
      <w:pPr>
        <w:pStyle w:val="PlainText"/>
      </w:pPr>
      <w:r>
        <w:t xml:space="preserve">                         </w:t>
      </w:r>
    </w:p>
    <w:sectPr w:rsidR="009411BE">
      <w:pgSz w:w="12240" w:h="15840" w:code="1"/>
      <w:pgMar w:top="288" w:right="360" w:bottom="288" w:left="1008" w:header="1008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B"/>
    <w:rsid w:val="000B5DE0"/>
    <w:rsid w:val="000C45D1"/>
    <w:rsid w:val="000E556A"/>
    <w:rsid w:val="00271E52"/>
    <w:rsid w:val="002F5096"/>
    <w:rsid w:val="003F4A61"/>
    <w:rsid w:val="00414FC1"/>
    <w:rsid w:val="00424C29"/>
    <w:rsid w:val="0046303B"/>
    <w:rsid w:val="00472EA0"/>
    <w:rsid w:val="00492696"/>
    <w:rsid w:val="004C60A9"/>
    <w:rsid w:val="004E6C3D"/>
    <w:rsid w:val="0051318A"/>
    <w:rsid w:val="00523525"/>
    <w:rsid w:val="005A05B8"/>
    <w:rsid w:val="005E2540"/>
    <w:rsid w:val="00604B26"/>
    <w:rsid w:val="00620178"/>
    <w:rsid w:val="00653D66"/>
    <w:rsid w:val="00662545"/>
    <w:rsid w:val="00781835"/>
    <w:rsid w:val="00782121"/>
    <w:rsid w:val="007A17D7"/>
    <w:rsid w:val="007A3723"/>
    <w:rsid w:val="008120FA"/>
    <w:rsid w:val="00854259"/>
    <w:rsid w:val="008B24B7"/>
    <w:rsid w:val="009411BE"/>
    <w:rsid w:val="00960412"/>
    <w:rsid w:val="009B215D"/>
    <w:rsid w:val="009B46E4"/>
    <w:rsid w:val="009B483B"/>
    <w:rsid w:val="00A51808"/>
    <w:rsid w:val="00A77BC0"/>
    <w:rsid w:val="00AA46D1"/>
    <w:rsid w:val="00AD3D8B"/>
    <w:rsid w:val="00AF6626"/>
    <w:rsid w:val="00B12569"/>
    <w:rsid w:val="00B14E24"/>
    <w:rsid w:val="00BE290F"/>
    <w:rsid w:val="00D82797"/>
    <w:rsid w:val="00DD6306"/>
    <w:rsid w:val="00DD6B74"/>
    <w:rsid w:val="00E871D3"/>
    <w:rsid w:val="00E87AA9"/>
    <w:rsid w:val="00EF5B81"/>
    <w:rsid w:val="00F16CD8"/>
    <w:rsid w:val="00FA229E"/>
    <w:rsid w:val="00FB148E"/>
    <w:rsid w:val="00FB1868"/>
    <w:rsid w:val="00FD0506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9B483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9B48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October meeting of the Oahe Special Education Coop was held at St Paul's Lutheran Church in Java in the Oahe Offices at 8:10 P</vt:lpstr>
    </vt:vector>
  </TitlesOfParts>
  <Company>Hewlett-Packard Company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October meeting of the Oahe Special Education Coop was held at St Paul's Lutheran Church in Java in the Oahe Offices at 8:10 P</dc:title>
  <dc:creator>LORI A LUTZ</dc:creator>
  <cp:lastModifiedBy>NewSteve</cp:lastModifiedBy>
  <cp:revision>2</cp:revision>
  <cp:lastPrinted>2018-05-23T11:21:00Z</cp:lastPrinted>
  <dcterms:created xsi:type="dcterms:W3CDTF">2018-05-28T16:19:00Z</dcterms:created>
  <dcterms:modified xsi:type="dcterms:W3CDTF">2018-05-28T16:19:00Z</dcterms:modified>
</cp:coreProperties>
</file>